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BF" w:rsidRPr="009D3DBF" w:rsidRDefault="009D3DBF" w:rsidP="009D3D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D3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9D3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МИНИСТЕРСТВА ОБРАЗОВАНИЯ И НАУКИ РОССИЙСКОЙ ФЕДЕРАЦИИ</w:t>
      </w:r>
      <w:r w:rsidRPr="009D3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от 9 ноября 2015 г. № 1309</w:t>
      </w:r>
      <w:r w:rsidRPr="009D3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5.2.73(13) Положения о Министерстве образования и науки Российской Федерации, утвержденного </w:t>
      </w:r>
      <w:hyperlink r:id="rId4" w:tgtFrame="_blank" w:history="1">
        <w:r w:rsidRPr="009D3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9D3DBF">
        <w:rPr>
          <w:rFonts w:ascii="Times New Roman" w:eastAsia="Times New Roman" w:hAnsi="Times New Roman" w:cs="Times New Roman"/>
          <w:sz w:val="24"/>
          <w:szCs w:val="24"/>
        </w:rPr>
        <w:t> 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3776; 2015, № 26, ст. 3898;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43, ст. 5976), приказываю: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1.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1 января 2016 года.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br/>
      </w:r>
      <w:r w:rsidRPr="009D3DBF">
        <w:rPr>
          <w:rFonts w:ascii="Times New Roman" w:eastAsia="Times New Roman" w:hAnsi="Times New Roman" w:cs="Times New Roman"/>
          <w:sz w:val="24"/>
          <w:szCs w:val="24"/>
        </w:rPr>
        <w:br/>
        <w:t>Министр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t>Д.В.ЛИВАНОВ</w:t>
      </w:r>
    </w:p>
    <w:p w:rsidR="009D3DBF" w:rsidRPr="009D3DBF" w:rsidRDefault="009D3DBF" w:rsidP="00015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br/>
      </w:r>
      <w:r w:rsidRPr="009D3DBF">
        <w:rPr>
          <w:rFonts w:ascii="Times New Roman" w:eastAsia="Times New Roman" w:hAnsi="Times New Roman" w:cs="Times New Roman"/>
          <w:sz w:val="24"/>
          <w:szCs w:val="24"/>
        </w:rPr>
        <w:br/>
      </w:r>
      <w:r w:rsidR="004372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D3DBF" w:rsidRPr="009D3DBF" w:rsidRDefault="0043728C" w:rsidP="0001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D3DBF" w:rsidRPr="009D3DBF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D3DBF" w:rsidRPr="009D3DBF" w:rsidRDefault="0043728C" w:rsidP="0001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D3DBF" w:rsidRPr="009D3DBF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</w:t>
      </w:r>
    </w:p>
    <w:p w:rsidR="009D3DBF" w:rsidRPr="009D3DBF" w:rsidRDefault="0043728C" w:rsidP="0001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D3DBF" w:rsidRPr="009D3DBF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</w:p>
    <w:p w:rsidR="009D3DBF" w:rsidRPr="009D3DBF" w:rsidRDefault="0043728C" w:rsidP="0001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D3DBF" w:rsidRPr="009D3DBF">
        <w:rPr>
          <w:rFonts w:ascii="Times New Roman" w:eastAsia="Times New Roman" w:hAnsi="Times New Roman" w:cs="Times New Roman"/>
          <w:sz w:val="24"/>
          <w:szCs w:val="24"/>
        </w:rPr>
        <w:t>от 9 ноября 2015 г. № 1309</w:t>
      </w:r>
    </w:p>
    <w:p w:rsidR="009D3DBF" w:rsidRPr="009D3DBF" w:rsidRDefault="009D3DBF" w:rsidP="00DD7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D3DB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D3DBF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9D3DBF" w:rsidRPr="009D3DBF" w:rsidRDefault="009D3DBF" w:rsidP="00DD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ОБЕСПЕЧЕНИЯ УСЛОВИЙ ДОСТУПНОСТИ ДЛЯ ИНВАЛИДОВ ОБЪЕКТОВ</w:t>
      </w:r>
    </w:p>
    <w:p w:rsidR="009D3DBF" w:rsidRPr="009D3DBF" w:rsidRDefault="009D3DBF" w:rsidP="00DD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И ПРЕДОСТАВЛЯЕМЫХ УСЛУГ В СФЕРЕ ОБРАЗОВАНИЯ, А ТАКЖЕ</w:t>
      </w:r>
    </w:p>
    <w:p w:rsidR="009D3DBF" w:rsidRPr="009D3DBF" w:rsidRDefault="009D3DBF" w:rsidP="00DD7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ОКАЗАНИЯ ИМ ПРИ ЭТОМ НЕОБХОДИМОЙ ПОМОЩИ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br/>
      </w:r>
      <w:r w:rsidRPr="009D3DBF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законом от 27 июля 2010 г. №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210-ФЗ "Об организации предоставления государственных и муниципальных услуг" (Собрание законодательства Российской Федерации, 2010, № 31, ст. 4179;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2011, № 15, ст. 2038; № 27, ст. 3873, ст. 3880; № 29, ст. 4291; № 30, ст. 4587; № 49, ст. 7061; 2012, № 31, ст. 4322; 2013, № 14, ст. 1651; № 27, ст. 3477, ст. 3480; № 30, ст. 4084; № 51, ст. 6679; № 52, ст. 6952, ст. 6961, ст. 7009; 2014, № 26, ст. 3366; № 30, ст. 4264;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2015, № 1, ст. 67, ст. 72; №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а) возможность беспрепятственного входа в объекты и выхода из них;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 требованиями, установленными законодательными и иными нормативными правовыми актами: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тифлопереводчика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е) обеспечение предоставления услуг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организацией, предоставляющей услуги в сфере образования, на основании соответствующей рекомендации в заключении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комиссии или индивидуальной программе реабилитации инвалида;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и) условия доступности услуг в сфере образования для инвалидов, предусмотренные: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(зарегистрирован Министерством юстиции Российской Федерации 27 ноября 2013 г., регистрационный № 30468);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, программам магистратуры, утвержденным приказом Министерства образования и науки Российской Федерации от 19 декабря 2013 г. № 1367 (зарегистрирован Министерством юстиции Российской Федерации 24 февраля 2014 г., регистрационный № 31402), с изменениями, внесенными приказом Министерства образования и науки Российской Федерации от 15 января 2015 г. № 7 (зарегистрирован Министерством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юстиции Российской Федерации 11 февраля 2015 г., регистрационный № 35965).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инвалидов, установленных статьей 15 Федерального закона от 24 ноября 1995 г. № 181-ФЗ "О социальной защите инвалидов в Российской Федерации" (Собрание законодательства Российской Федерации, 1995, № 48, ст. 4563; 1998, № 31, ст. 3803; 1999, № 2, ст. 232; № 29, ст. 3693; 2001, № 24, ст. 2410; № 33, ст. 3426; № 53, ст. 5024; 2002, № 1, ст. 2;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2011, № 27, ст. 3880; № 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 2015, № 14, ст. 2008; №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27, ст. 3967),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зданий и сооружений", утвержденного постановлением Правительства Российской Федерации от 26 декабря 2014 г. № 1521 (Собрание законодательства Российской Федерации, 2015, № 2, ст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>. 465).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8. Паспорт доступности содержит следующие разделы: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а) краткая характеристика объекта и предоставляемых на нем услуг;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выделенные стоянки автотранспортных сре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>я инвалидов;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сменные кресла-коляски;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адаптированные лифты;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поручни;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пандусы;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подъемные платформы (аппарели);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раздвижные двери;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доступные входные группы;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доступные санитарно-гигиенические помещения;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, от общего количества предоставляемых услуг в сфере образования;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) удельный вес услуг в сфере образования, предоставляемых инвалидам с сопровождением </w:t>
      </w: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, от общего количества предоставляемых услуг в сфере образования;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DB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D3DBF">
        <w:rPr>
          <w:rFonts w:ascii="Times New Roman" w:eastAsia="Times New Roman" w:hAnsi="Times New Roman" w:cs="Times New Roman"/>
          <w:sz w:val="24"/>
          <w:szCs w:val="24"/>
        </w:rPr>
        <w:t>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№ 6, ст. 468) предложения по принятию управленческих решений, в том числе: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№ 181-ФЗ "О социальной защите инвалидов в Российской Федерации" (Собрание законодательства Российской Федерации, 1995, № 48, ст. 4563; 1998, № 31, ст. 3803; 1999, № 2, ст. 232;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№ 29, ст. 3693; 2001, № 24, ст. 2410; № 33, ст. 3426; № 53, ст. 5024; 2002, № 1, ст. 2; № 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30, ст. 4596; № 45, ст. 6329; № 47, ст. 6608; № 49, ст. 7033; 2012, № 29, ст. 3990; № 30, ст. 4175; № 53, ст. 7621; 2013, № 8, ст. 717; №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19, ст. 2331; № 27, ст. 3460, ст. 3475, ст. 3477; № 48, ст. 6160; № 52, ст. 6986; 2014, № 26, ст. 3406; № 30, ст. 4268; № 49, ст. 6928; 2015, № 14, ст. 2008; №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Паспорт доступности органа утверждается руководителем органа.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24 ноября 1995 г. № 181-ФЗ "О социальной защите инвалидов в Российской Федерации" (Собрание законодательства Российской Федерации, 1995, № 48, </w:t>
      </w:r>
      <w:r w:rsidRPr="009D3DBF">
        <w:rPr>
          <w:rFonts w:ascii="Times New Roman" w:eastAsia="Times New Roman" w:hAnsi="Times New Roman" w:cs="Times New Roman"/>
          <w:sz w:val="24"/>
          <w:szCs w:val="24"/>
        </w:rPr>
        <w:lastRenderedPageBreak/>
        <w:t>ст. 4563; 1998, № 31, ст. 3803; 1999, № 2, ст. 232; № 29, ст. 3693; 2001, № 24, ст. 2410; № 33, ст. 3426; № 53, ст. 5024; 2002, № 1, ст. 2; № 22, ст. 2026; 2003, № 2, ст. 167;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2015, № 14, ст. 2008; № 27, ст. 3967).</w:t>
      </w:r>
      <w:proofErr w:type="gramEnd"/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Pr="009D3DBF">
        <w:rPr>
          <w:rFonts w:ascii="Times New Roman" w:eastAsia="Times New Roman" w:hAnsi="Times New Roman" w:cs="Times New Roman"/>
          <w:sz w:val="24"/>
          <w:szCs w:val="24"/>
        </w:rPr>
        <w:t>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Правилами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9D3DBF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№ 599 (Собрание законодательства Российской Федерации, 2015, № 26, ст. 3894).</w:t>
      </w:r>
    </w:p>
    <w:p w:rsidR="009D3DBF" w:rsidRPr="009D3DBF" w:rsidRDefault="009D3DBF" w:rsidP="009D3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DBF">
        <w:rPr>
          <w:rFonts w:ascii="Times New Roman" w:eastAsia="Times New Roman" w:hAnsi="Times New Roman" w:cs="Times New Roman"/>
          <w:sz w:val="24"/>
          <w:szCs w:val="24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3316FB" w:rsidRDefault="003316FB"/>
    <w:sectPr w:rsidR="0033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9D3DBF"/>
    <w:rsid w:val="000159F1"/>
    <w:rsid w:val="003316FB"/>
    <w:rsid w:val="0043728C"/>
    <w:rsid w:val="009D3DBF"/>
    <w:rsid w:val="00DD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D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9D3DBF"/>
  </w:style>
  <w:style w:type="character" w:styleId="a4">
    <w:name w:val="Hyperlink"/>
    <w:basedOn w:val="a0"/>
    <w:uiPriority w:val="99"/>
    <w:semiHidden/>
    <w:unhideWhenUsed/>
    <w:rsid w:val="009D3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search/detail.php?ELEMENT_ID=1052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2016-05-12T19:39:00Z</dcterms:created>
  <dcterms:modified xsi:type="dcterms:W3CDTF">2016-05-12T19:44:00Z</dcterms:modified>
</cp:coreProperties>
</file>